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1C76" w14:textId="77777777" w:rsidR="00FB5261" w:rsidRPr="00431ABF" w:rsidRDefault="006B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bCs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666666"/>
          <w:sz w:val="18"/>
          <w:szCs w:val="18"/>
          <w:highlight w:val="white"/>
        </w:rPr>
        <w:t> </w:t>
      </w:r>
      <w:r>
        <w:rPr>
          <w:color w:val="000000"/>
        </w:rPr>
        <w:t> </w:t>
      </w:r>
    </w:p>
    <w:p w14:paraId="2F1F2DBB" w14:textId="29DB690C" w:rsidR="00431ABF" w:rsidRPr="00431ABF" w:rsidRDefault="00431ABF" w:rsidP="00431ABF">
      <w:pPr>
        <w:spacing w:after="0" w:line="276" w:lineRule="auto"/>
        <w:jc w:val="center"/>
        <w:outlineLvl w:val="0"/>
        <w:rPr>
          <w:rFonts w:ascii="Calibri Light" w:eastAsia="Arial" w:hAnsi="Calibri Light" w:cs="Arial"/>
          <w:color w:val="006061"/>
          <w:sz w:val="32"/>
          <w:szCs w:val="40"/>
          <w:lang w:val="fr"/>
        </w:rPr>
      </w:pPr>
      <w:r w:rsidRPr="00431ABF">
        <w:rPr>
          <w:rFonts w:ascii="Calibri Light" w:eastAsia="Arial" w:hAnsi="Calibri Light" w:cs="Arial"/>
          <w:color w:val="006061"/>
          <w:sz w:val="32"/>
          <w:szCs w:val="40"/>
          <w:lang w:val="fr"/>
        </w:rPr>
        <w:t xml:space="preserve">Annexe </w:t>
      </w:r>
      <w:r w:rsidRPr="00431ABF">
        <w:rPr>
          <w:rFonts w:ascii="Calibri Light" w:eastAsia="Arial" w:hAnsi="Calibri Light" w:cs="Arial"/>
          <w:color w:val="006061"/>
          <w:sz w:val="32"/>
          <w:szCs w:val="40"/>
          <w:lang w:val="fr"/>
        </w:rPr>
        <w:t>3</w:t>
      </w:r>
    </w:p>
    <w:p w14:paraId="5A2A18A1" w14:textId="547C9F4A" w:rsidR="00431ABF" w:rsidRPr="00431ABF" w:rsidRDefault="00431ABF" w:rsidP="00431ABF">
      <w:pPr>
        <w:spacing w:after="0" w:line="276" w:lineRule="auto"/>
        <w:jc w:val="center"/>
        <w:outlineLvl w:val="0"/>
        <w:rPr>
          <w:rFonts w:ascii="Calibri Light" w:eastAsia="Arial" w:hAnsi="Calibri Light" w:cs="Arial"/>
          <w:color w:val="006061"/>
          <w:sz w:val="32"/>
          <w:szCs w:val="40"/>
          <w:lang w:val="fr"/>
        </w:rPr>
      </w:pPr>
      <w:r w:rsidRPr="00431ABF">
        <w:rPr>
          <w:rFonts w:ascii="Calibri Light" w:eastAsia="Arial" w:hAnsi="Calibri Light" w:cs="Arial"/>
          <w:color w:val="006061"/>
          <w:sz w:val="32"/>
          <w:szCs w:val="40"/>
          <w:lang w:val="fr"/>
        </w:rPr>
        <w:t>Exemple de résolution pour dépôt d’une demande</w:t>
      </w:r>
    </w:p>
    <w:p w14:paraId="18C5482B" w14:textId="77777777" w:rsidR="00431ABF" w:rsidRPr="00431ABF" w:rsidRDefault="0043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lang w:val="fr"/>
        </w:rPr>
      </w:pPr>
    </w:p>
    <w:p w14:paraId="77803498" w14:textId="77777777" w:rsidR="00431ABF" w:rsidRDefault="00431ABF" w:rsidP="0043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</w:p>
    <w:p w14:paraId="4B27514C" w14:textId="312BF5BB" w:rsidR="00431ABF" w:rsidRDefault="00431ABF" w:rsidP="0043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431ABF">
        <w:rPr>
          <w:bCs/>
          <w:color w:val="000000"/>
        </w:rPr>
        <w:t>Assurez-</w:t>
      </w:r>
      <w:r>
        <w:rPr>
          <w:bCs/>
          <w:color w:val="000000"/>
        </w:rPr>
        <w:t xml:space="preserve">vous de compléter tous les champs en surbrillance jaune et d’apposer les signatures nécessaires pour assurer la validité de votre résolution. </w:t>
      </w:r>
    </w:p>
    <w:p w14:paraId="64D819B8" w14:textId="77777777" w:rsidR="00431ABF" w:rsidRDefault="00431ABF" w:rsidP="0043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</w:p>
    <w:p w14:paraId="5C65B58D" w14:textId="38C03EB4" w:rsidR="00431ABF" w:rsidRDefault="00431ABF" w:rsidP="0043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 xml:space="preserve">Une résolution incomplète pourrait engendrer des délais dans le traitement de votre demande. </w:t>
      </w:r>
    </w:p>
    <w:p w14:paraId="039D2FD7" w14:textId="77777777" w:rsidR="00431ABF" w:rsidRDefault="0043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1A3C773E" w14:textId="6ED7DD03" w:rsidR="00431ABF" w:rsidRDefault="00431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pict w14:anchorId="6A469F11">
          <v:rect id="_x0000_i1025" style="width:0;height:1.5pt" o:hralign="center" o:hrstd="t" o:hr="t" fillcolor="#a0a0a0" stroked="f"/>
        </w:pict>
      </w:r>
    </w:p>
    <w:p w14:paraId="76B79A54" w14:textId="636E64A0" w:rsidR="00FB5261" w:rsidRDefault="006B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</w:rPr>
        <w:t xml:space="preserve">RÉSOLUTION </w:t>
      </w:r>
      <w:r>
        <w:rPr>
          <w:color w:val="000000"/>
        </w:rPr>
        <w:t> </w:t>
      </w:r>
    </w:p>
    <w:p w14:paraId="7CA882F2" w14:textId="77777777" w:rsidR="00FB5261" w:rsidRDefault="006B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67B4769F" w14:textId="77777777" w:rsidR="00FB5261" w:rsidRDefault="006B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Extrait du PROCÈS-VERBAL d’une réunion du Conseil d’administration de  </w:t>
      </w:r>
    </w:p>
    <w:p w14:paraId="1137A395" w14:textId="77777777" w:rsidR="00FB5261" w:rsidRDefault="006B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  <w:highlight w:val="yellow"/>
        </w:rPr>
      </w:pPr>
      <w:r>
        <w:rPr>
          <w:color w:val="000000"/>
          <w:highlight w:val="yellow"/>
        </w:rPr>
        <w:t>_______________________________________________________________________</w:t>
      </w:r>
      <w:proofErr w:type="gramStart"/>
      <w:r>
        <w:rPr>
          <w:color w:val="000000"/>
          <w:highlight w:val="yellow"/>
        </w:rPr>
        <w:t>   (</w:t>
      </w:r>
      <w:proofErr w:type="gramEnd"/>
      <w:r>
        <w:rPr>
          <w:color w:val="000000"/>
          <w:highlight w:val="yellow"/>
        </w:rPr>
        <w:t>Nom de la personne morale)</w:t>
      </w:r>
    </w:p>
    <w:p w14:paraId="1E8B3B3C" w14:textId="77777777" w:rsidR="00FB5261" w:rsidRDefault="006B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5E6C37CC" w14:textId="77777777" w:rsidR="00FB5261" w:rsidRDefault="006B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  <w:highlight w:val="yellow"/>
        </w:rPr>
      </w:pPr>
      <w:r>
        <w:rPr>
          <w:noProof/>
          <w:color w:val="000000"/>
        </w:rPr>
        <w:drawing>
          <wp:inline distT="0" distB="0" distL="0" distR="0" wp14:anchorId="3A4775B7" wp14:editId="627BCAB1">
            <wp:extent cx="7620" cy="7620"/>
            <wp:effectExtent l="0" t="0" r="0" b="0"/>
            <wp:docPr id="1599500616" name="image1.png" descr="For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orm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Tenue le </w:t>
      </w:r>
      <w:r>
        <w:rPr>
          <w:color w:val="000000"/>
          <w:highlight w:val="yellow"/>
        </w:rPr>
        <w:t>_____________________________________</w:t>
      </w:r>
      <w:r>
        <w:rPr>
          <w:color w:val="000000"/>
        </w:rPr>
        <w:t xml:space="preserve"> à </w:t>
      </w:r>
      <w:r>
        <w:rPr>
          <w:color w:val="000000"/>
          <w:highlight w:val="yellow"/>
        </w:rPr>
        <w:t>_________________________</w:t>
      </w:r>
    </w:p>
    <w:p w14:paraId="78A5867D" w14:textId="77777777" w:rsidR="00FB5261" w:rsidRDefault="006B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2835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>(Date)</w:t>
      </w: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highlight w:val="yellow"/>
        </w:rPr>
        <w:t>(lieu)</w:t>
      </w:r>
    </w:p>
    <w:p w14:paraId="01257382" w14:textId="77777777" w:rsidR="00FB5261" w:rsidRDefault="00FB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2835"/>
        <w:jc w:val="both"/>
        <w:rPr>
          <w:color w:val="000000"/>
        </w:rPr>
      </w:pPr>
    </w:p>
    <w:p w14:paraId="14CCECB7" w14:textId="77777777" w:rsidR="00FB5261" w:rsidRDefault="00FB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283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4A1DB96" w14:textId="77777777" w:rsidR="00FB5261" w:rsidRDefault="00FB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283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2071C3D3" w14:textId="77777777" w:rsidR="00FB5261" w:rsidRDefault="00FB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283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7724BEF" w14:textId="77777777" w:rsidR="00FB5261" w:rsidRDefault="00FB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283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6D7DC98" w14:textId="763F3BB6" w:rsidR="00FB5261" w:rsidRDefault="006B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color w:val="000000"/>
        </w:rPr>
      </w:pPr>
      <w:r>
        <w:rPr>
          <w:color w:val="000000"/>
        </w:rPr>
        <w:t xml:space="preserve">IL EST PROPOSÉ PAR </w:t>
      </w:r>
      <w:r>
        <w:rPr>
          <w:highlight w:val="yellow"/>
        </w:rPr>
        <w:t>(nom complet)</w:t>
      </w:r>
      <w:r>
        <w:rPr>
          <w:color w:val="000000"/>
        </w:rPr>
        <w:t xml:space="preserve">, APPUYÉ par </w:t>
      </w:r>
      <w:r>
        <w:rPr>
          <w:highlight w:val="yellow"/>
        </w:rPr>
        <w:t>(nom complet)</w:t>
      </w:r>
      <w:r>
        <w:t xml:space="preserve"> </w:t>
      </w:r>
      <w:r>
        <w:rPr>
          <w:color w:val="000000"/>
        </w:rPr>
        <w:t xml:space="preserve">ET RÉSOLU À </w:t>
      </w:r>
      <w:r w:rsidRPr="00040145">
        <w:rPr>
          <w:color w:val="000000"/>
          <w:highlight w:val="yellow"/>
        </w:rPr>
        <w:t>L’UNANIMITÉ </w:t>
      </w:r>
      <w:r w:rsidR="00040145" w:rsidRPr="00040145">
        <w:rPr>
          <w:color w:val="000000"/>
          <w:highlight w:val="yellow"/>
        </w:rPr>
        <w:t>OU À MAJORITÉ</w:t>
      </w:r>
      <w:r>
        <w:rPr>
          <w:color w:val="000000"/>
        </w:rPr>
        <w:t xml:space="preserve"> d’autoriser </w:t>
      </w:r>
      <w:r>
        <w:rPr>
          <w:highlight w:val="yellow"/>
        </w:rPr>
        <w:t>(nom complet de la personne autorisée)</w:t>
      </w:r>
      <w:r>
        <w:rPr>
          <w:color w:val="000000"/>
          <w:highlight w:val="yellow"/>
        </w:rPr>
        <w:t>, (titre)</w:t>
      </w:r>
      <w:r>
        <w:rPr>
          <w:color w:val="000000"/>
        </w:rPr>
        <w:t xml:space="preserve">, à déposer la demande de subvention pour le projet </w:t>
      </w:r>
      <w:r>
        <w:rPr>
          <w:highlight w:val="yellow"/>
        </w:rPr>
        <w:t>(nom du projet déposé)</w:t>
      </w:r>
      <w:r>
        <w:rPr>
          <w:color w:val="000000"/>
        </w:rPr>
        <w:t xml:space="preserve"> </w:t>
      </w:r>
      <w:r w:rsidR="00040145">
        <w:rPr>
          <w:color w:val="000000"/>
        </w:rPr>
        <w:t xml:space="preserve">d’un montant de </w:t>
      </w:r>
      <w:r w:rsidR="00040145" w:rsidRPr="00040145">
        <w:rPr>
          <w:color w:val="000000"/>
          <w:highlight w:val="yellow"/>
        </w:rPr>
        <w:t>(_</w:t>
      </w:r>
      <w:r w:rsidR="00431ABF">
        <w:rPr>
          <w:color w:val="000000"/>
          <w:highlight w:val="yellow"/>
        </w:rPr>
        <w:t>___</w:t>
      </w:r>
      <w:r w:rsidR="00040145" w:rsidRPr="00040145">
        <w:rPr>
          <w:color w:val="000000"/>
          <w:highlight w:val="yellow"/>
        </w:rPr>
        <w:t>$)</w:t>
      </w:r>
      <w:r w:rsidR="00040145">
        <w:rPr>
          <w:color w:val="000000"/>
        </w:rPr>
        <w:t xml:space="preserve"> </w:t>
      </w:r>
      <w:r>
        <w:t>à l’</w:t>
      </w:r>
      <w:r>
        <w:rPr>
          <w:color w:val="000000"/>
        </w:rPr>
        <w:t xml:space="preserve">appel de projets </w:t>
      </w:r>
      <w:r>
        <w:rPr>
          <w:color w:val="000000"/>
          <w:highlight w:val="yellow"/>
        </w:rPr>
        <w:t>(année)</w:t>
      </w:r>
      <w:r>
        <w:rPr>
          <w:color w:val="000000"/>
        </w:rPr>
        <w:t xml:space="preserve"> de la MRC d’Antoine-Labelle dans le cadre de sa Politique de soutien aux organismes culturels. </w:t>
      </w:r>
    </w:p>
    <w:p w14:paraId="22365709" w14:textId="77777777" w:rsidR="00FB5261" w:rsidRDefault="00FB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color w:val="000000"/>
        </w:rPr>
      </w:pPr>
    </w:p>
    <w:p w14:paraId="19B5C75E" w14:textId="1672A1A9" w:rsidR="00FB5261" w:rsidRDefault="006B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color w:val="000000"/>
        </w:rPr>
      </w:pPr>
      <w:r>
        <w:rPr>
          <w:color w:val="000000"/>
        </w:rPr>
        <w:t xml:space="preserve">Il est également résolu que </w:t>
      </w:r>
      <w:r>
        <w:rPr>
          <w:highlight w:val="yellow"/>
        </w:rPr>
        <w:t>(nom complet de la personne autorisée)</w:t>
      </w:r>
      <w:r>
        <w:rPr>
          <w:color w:val="000000"/>
          <w:highlight w:val="yellow"/>
        </w:rPr>
        <w:t>, (titre)</w:t>
      </w:r>
      <w:r>
        <w:rPr>
          <w:color w:val="000000"/>
        </w:rPr>
        <w:t xml:space="preserve">, représente l’organisme et soit autorisé à signer tous les documents relatifs à la demande. </w:t>
      </w:r>
    </w:p>
    <w:p w14:paraId="6DAE257B" w14:textId="77777777" w:rsidR="00FB5261" w:rsidRDefault="00FB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color w:val="000000"/>
        </w:rPr>
      </w:pPr>
    </w:p>
    <w:p w14:paraId="4CE0D2B3" w14:textId="77777777" w:rsidR="00FB5261" w:rsidRDefault="00FB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FEFF9" w14:textId="77777777" w:rsidR="00FB5261" w:rsidRDefault="006B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ADOPTÉ</w:t>
      </w:r>
    </w:p>
    <w:p w14:paraId="60A60037" w14:textId="77777777" w:rsidR="00FB5261" w:rsidRDefault="006B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Extrait véritable et certifié, 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DATE</w:t>
      </w:r>
    </w:p>
    <w:p w14:paraId="5B63393C" w14:textId="77777777" w:rsidR="00FB5261" w:rsidRDefault="00FB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897AB49" w14:textId="77777777" w:rsidR="00FB5261" w:rsidRDefault="00FB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92C5FE" w14:textId="77777777" w:rsidR="00FB5261" w:rsidRDefault="00FB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2C27D23" w14:textId="72E2A402" w:rsidR="00FB5261" w:rsidRDefault="006B4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SIGNATURE</w:t>
      </w:r>
      <w:r w:rsidR="000401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S</w:t>
      </w:r>
      <w:r w:rsidR="00431A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 </w:t>
      </w:r>
    </w:p>
    <w:sectPr w:rsidR="00FB5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6631" w14:textId="77777777" w:rsidR="006B4F80" w:rsidRDefault="006B4F80" w:rsidP="006B4F80">
      <w:pPr>
        <w:spacing w:after="0" w:line="240" w:lineRule="auto"/>
      </w:pPr>
      <w:r>
        <w:separator/>
      </w:r>
    </w:p>
  </w:endnote>
  <w:endnote w:type="continuationSeparator" w:id="0">
    <w:p w14:paraId="2DEC2FCC" w14:textId="77777777" w:rsidR="006B4F80" w:rsidRDefault="006B4F80" w:rsidP="006B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8B08" w14:textId="77777777" w:rsidR="006B4F80" w:rsidRDefault="006B4F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4C93" w14:textId="77777777" w:rsidR="006B4F80" w:rsidRDefault="006B4F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F7A2" w14:textId="77777777" w:rsidR="006B4F80" w:rsidRDefault="006B4F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3AD3" w14:textId="77777777" w:rsidR="006B4F80" w:rsidRDefault="006B4F80" w:rsidP="006B4F80">
      <w:pPr>
        <w:spacing w:after="0" w:line="240" w:lineRule="auto"/>
      </w:pPr>
      <w:r>
        <w:separator/>
      </w:r>
    </w:p>
  </w:footnote>
  <w:footnote w:type="continuationSeparator" w:id="0">
    <w:p w14:paraId="51ECD237" w14:textId="77777777" w:rsidR="006B4F80" w:rsidRDefault="006B4F80" w:rsidP="006B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C5C5" w14:textId="77777777" w:rsidR="006B4F80" w:rsidRDefault="006B4F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C62D" w14:textId="77777777" w:rsidR="006B4F80" w:rsidRDefault="006B4F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DC28" w14:textId="77777777" w:rsidR="006B4F80" w:rsidRDefault="006B4F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61"/>
    <w:rsid w:val="00040145"/>
    <w:rsid w:val="00431ABF"/>
    <w:rsid w:val="006B4F80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3356"/>
  <w15:docId w15:val="{BCE65E94-9495-462C-BC03-6D764C75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0B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0B2E24"/>
  </w:style>
  <w:style w:type="character" w:customStyle="1" w:styleId="scxw142736058">
    <w:name w:val="scxw142736058"/>
    <w:basedOn w:val="Policepardfaut"/>
    <w:rsid w:val="000B2E24"/>
  </w:style>
  <w:style w:type="character" w:customStyle="1" w:styleId="eop">
    <w:name w:val="eop"/>
    <w:basedOn w:val="Policepardfaut"/>
    <w:rsid w:val="000B2E24"/>
  </w:style>
  <w:style w:type="character" w:customStyle="1" w:styleId="pagebreaktextspan">
    <w:name w:val="pagebreaktextspan"/>
    <w:basedOn w:val="Policepardfaut"/>
    <w:rsid w:val="000B2E24"/>
  </w:style>
  <w:style w:type="character" w:customStyle="1" w:styleId="tabchar">
    <w:name w:val="tabchar"/>
    <w:basedOn w:val="Policepardfaut"/>
    <w:rsid w:val="000B2E24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B4F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4F80"/>
  </w:style>
  <w:style w:type="paragraph" w:styleId="Pieddepage">
    <w:name w:val="footer"/>
    <w:basedOn w:val="Normal"/>
    <w:link w:val="PieddepageCar"/>
    <w:uiPriority w:val="99"/>
    <w:unhideWhenUsed/>
    <w:rsid w:val="006B4F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uZFHn+OMiu3VgS9+ir8FBEEp8Q==">AMUW2mW4youwBxBIcJJwSdi4l6i2SGy/Tb6uQW5mcJ9jHQLvnEoGIFyDlUGfEG6dXX4F1wGQRRED2Zyff2uQAilbpQlHynSqGIJEez+Ra3fwhEMFWP2+LOQ=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Gagne-Supper, Dominique</dc:creator>
  <cp:lastModifiedBy>Gagne-Supper, Dominique</cp:lastModifiedBy>
  <cp:revision>4</cp:revision>
  <dcterms:created xsi:type="dcterms:W3CDTF">2023-05-15T14:12:00Z</dcterms:created>
  <dcterms:modified xsi:type="dcterms:W3CDTF">2024-01-10T14:15:00Z</dcterms:modified>
</cp:coreProperties>
</file>